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</w:rPr>
      </w:pPr>
      <w:r w:rsidRPr="00DA42FD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</w:rPr>
        <w:t>Муниципальное автономное учебное учреждение</w:t>
      </w:r>
    </w:p>
    <w:p w:rsidR="00BD0D32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</w:rPr>
      </w:pPr>
      <w:r w:rsidRPr="00DA42FD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</w:rPr>
        <w:t>средняя общеобразовательная школа № 12</w:t>
      </w:r>
    </w:p>
    <w:p w:rsidR="00DA42FD" w:rsidRPr="00DA42FD" w:rsidRDefault="00BD0D32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</w:rPr>
        <w:t xml:space="preserve"> г</w:t>
      </w:r>
      <w:proofErr w:type="gramStart"/>
      <w:r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</w:rPr>
        <w:t>.Б</w:t>
      </w:r>
      <w:proofErr w:type="gramEnd"/>
      <w:r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</w:rPr>
        <w:t>ерезники Пермского края</w:t>
      </w: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</w:rPr>
      </w:pP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DA42FD" w:rsidRPr="00DA42FD" w:rsidRDefault="00DA42FD" w:rsidP="00DA42F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DA42FD" w:rsidRPr="00BD0D32" w:rsidRDefault="00BD0D32" w:rsidP="00BD0D32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BD0D32">
        <w:rPr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</w:rPr>
        <w:t>Программа внеурочной деятельности</w:t>
      </w:r>
    </w:p>
    <w:p w:rsidR="00DA42FD" w:rsidRPr="00BD0D32" w:rsidRDefault="0047439D" w:rsidP="00BD0D3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</w:rPr>
      </w:pPr>
      <w:r w:rsidRPr="00BD0D32">
        <w:rPr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</w:rPr>
        <w:t>«Логический калейдоскоп</w:t>
      </w:r>
      <w:r w:rsidR="00DA42FD" w:rsidRPr="00BD0D32">
        <w:rPr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</w:rPr>
        <w:t>»</w:t>
      </w:r>
    </w:p>
    <w:p w:rsidR="00DA42FD" w:rsidRPr="00BD0D32" w:rsidRDefault="00B1341B" w:rsidP="00BD0D32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BD0D32">
        <w:rPr>
          <w:rFonts w:ascii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  <w:t>8</w:t>
      </w:r>
      <w:r w:rsidR="00DA42FD" w:rsidRPr="00BD0D32">
        <w:rPr>
          <w:rStyle w:val="apple-converted-space"/>
          <w:rFonts w:ascii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  <w:t> </w:t>
      </w:r>
      <w:r w:rsidRPr="00BD0D32">
        <w:rPr>
          <w:rFonts w:ascii="Times New Roman" w:hAnsi="Times New Roman" w:cs="Times New Roman"/>
          <w:bCs/>
          <w:color w:val="000000"/>
          <w:sz w:val="36"/>
          <w:szCs w:val="36"/>
          <w:bdr w:val="none" w:sz="0" w:space="0" w:color="auto" w:frame="1"/>
        </w:rPr>
        <w:t> классы</w:t>
      </w:r>
    </w:p>
    <w:p w:rsidR="00DA42FD" w:rsidRPr="00BD0D32" w:rsidRDefault="00DA42FD" w:rsidP="00BD0D32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BD0D32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BD0D32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BD0D32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BD0D32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BD0D32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BD0D32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BD0D32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:rsidR="00BD0D32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Разработала</w:t>
      </w:r>
    </w:p>
    <w:p w:rsidR="00BD0D32" w:rsidRPr="00DA42FD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Аксентьева Светлана Юрьевна,</w:t>
      </w:r>
    </w:p>
    <w:p w:rsidR="00BD0D32" w:rsidRPr="00DA42FD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учитель</w:t>
      </w:r>
      <w:r w:rsidRPr="00DA42FD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 химии</w:t>
      </w:r>
    </w:p>
    <w:p w:rsidR="00DA42FD" w:rsidRPr="00BD0D32" w:rsidRDefault="00BD0D32" w:rsidP="00BD0D32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0D32">
        <w:rPr>
          <w:rFonts w:ascii="Times New Roman" w:hAnsi="Times New Roman" w:cs="Times New Roman"/>
          <w:b/>
          <w:color w:val="000000"/>
          <w:sz w:val="28"/>
          <w:szCs w:val="28"/>
        </w:rPr>
        <w:t>МАОУ СОШ 12 г</w:t>
      </w:r>
      <w:proofErr w:type="gramStart"/>
      <w:r w:rsidRPr="00BD0D32">
        <w:rPr>
          <w:rFonts w:ascii="Times New Roman" w:hAnsi="Times New Roman" w:cs="Times New Roman"/>
          <w:b/>
          <w:color w:val="000000"/>
          <w:sz w:val="28"/>
          <w:szCs w:val="28"/>
        </w:rPr>
        <w:t>.Б</w:t>
      </w:r>
      <w:proofErr w:type="gramEnd"/>
      <w:r w:rsidRPr="00BD0D32">
        <w:rPr>
          <w:rFonts w:ascii="Times New Roman" w:hAnsi="Times New Roman" w:cs="Times New Roman"/>
          <w:b/>
          <w:color w:val="000000"/>
          <w:sz w:val="28"/>
          <w:szCs w:val="28"/>
        </w:rPr>
        <w:t>ерезники</w:t>
      </w:r>
    </w:p>
    <w:p w:rsidR="00DA42FD" w:rsidRPr="00DA42FD" w:rsidRDefault="00DA42FD" w:rsidP="00DA42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DA42FD">
        <w:rPr>
          <w:rFonts w:ascii="Times New Roman" w:hAnsi="Times New Roman" w:cs="Times New Roman"/>
          <w:color w:val="000000"/>
          <w:sz w:val="32"/>
          <w:szCs w:val="32"/>
        </w:rPr>
        <w:t> </w:t>
      </w:r>
    </w:p>
    <w:p w:rsidR="00DA42FD" w:rsidRPr="00DA42FD" w:rsidRDefault="00DA42FD" w:rsidP="00DA42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DA42FD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 </w:t>
      </w:r>
    </w:p>
    <w:p w:rsidR="00DA42FD" w:rsidRPr="00DA42FD" w:rsidRDefault="00DA42FD" w:rsidP="00DA42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DA42FD">
        <w:rPr>
          <w:rFonts w:ascii="Times New Roman" w:hAnsi="Times New Roman" w:cs="Times New Roman"/>
          <w:color w:val="000000"/>
          <w:sz w:val="32"/>
          <w:szCs w:val="32"/>
        </w:rPr>
        <w:t> </w:t>
      </w:r>
    </w:p>
    <w:p w:rsidR="00DA42FD" w:rsidRPr="00DA42FD" w:rsidRDefault="00DA42FD" w:rsidP="00DA42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DA42FD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 </w:t>
      </w: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A42FD" w:rsidRPr="00DA42FD" w:rsidRDefault="00DA42FD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A42FD" w:rsidRPr="00DA42FD" w:rsidRDefault="00BD0D32" w:rsidP="00DA42F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г</w:t>
      </w:r>
      <w:r w:rsidR="00B1341B">
        <w:rPr>
          <w:rFonts w:ascii="Times New Roman" w:hAnsi="Times New Roman" w:cs="Times New Roman"/>
          <w:color w:val="000000"/>
          <w:sz w:val="32"/>
          <w:szCs w:val="32"/>
        </w:rPr>
        <w:t>. Березники, 2020</w:t>
      </w:r>
    </w:p>
    <w:p w:rsidR="007D6E13" w:rsidRPr="00B1341B" w:rsidRDefault="007D6E13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34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7D6E13" w:rsidRPr="007D6E13" w:rsidRDefault="007D6E13" w:rsidP="005427D2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программы состоит в том, что в условиях современного социально-экономического состояния общества, развития общественной мысли перед образованием стоит задача воспитания личности, своб</w:t>
      </w:r>
      <w:r w:rsidR="00542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от догматического, строго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запрограммированного по</w:t>
      </w:r>
      <w:r w:rsidR="00542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дхода к получению знаний. Л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ичности, способной не только к репродуктивной деятельности, а активно добывающей себе знания и участвующей в формировании методов и путей решения учебных проблем. В деле воспитания культуры мышления учащихся, формирования у них доказательности в объяснениях, точности в рассуждениях наука логика занимает исключительное и первостепенное значение. Формальная логика, являясь наукой, изучающей формы и законы правильного мышления, дает возможность сформулировать эти законы и принципы, соблюдение которых является необходимым условием достижения истинных заключений в процессе обучения. Игнорирование логических законов не позволяет прийти к результатам, соответствующим действительности, объективно познать окружающий мир. Логика, будучи наукой объективной, независимой от воли и пожеланий конкретных людей, способствует именно объективному изучению реальной действительности.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</w:t>
      </w:r>
      <w:r w:rsidR="00542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щая программ</w:t>
      </w:r>
      <w:r w:rsid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предназначена для учащихся 8</w:t>
      </w:r>
      <w:r w:rsidR="00542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</w:t>
      </w:r>
      <w:r w:rsidR="00474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ссчитана на 17 часов</w:t>
      </w:r>
      <w:r w:rsidR="00542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включает в себя новые для учащихся знания, не содержащиеся в базовых программах. Если с основами диалектической логики учащиеся знакомятся при изучении математики, особенно геометрии, то элементы формальной логики встречаются в базовых программах лишь в виде отдельных понятий. Между тем, именно овладение основами формальной логики поможет учащимся при изучении других учебных предметов.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занятий по программе курса предполагает использование широкого спектра методических средств. Для реализации содержания </w:t>
      </w:r>
      <w:proofErr w:type="gram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данной программе все теоретические положения дополняются и закрепляются решением логических задач, </w:t>
      </w:r>
      <w:r w:rsidR="00542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910A7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материале дисциплин естественно</w:t>
      </w:r>
      <w:r w:rsidR="005427D2" w:rsidRPr="00910A7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научного цикла</w:t>
      </w:r>
      <w:r w:rsidR="0047439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(биология и география</w:t>
      </w:r>
      <w:r w:rsidR="00B1341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, химия, физика</w:t>
      </w:r>
      <w:r w:rsidR="0047439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)</w:t>
      </w:r>
      <w:r w:rsidR="00542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10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учащиеся на практике, в конкретных жизненных ситуациях могли применять изученные правила и законы. В качестве задач и упражнений рассматриваются примеры и ситуации из самых разных областей человеческой деятельности. Навыки, приобретенные при их решении, помогут учащимся анализировать литературные и научные тексты, овладевать многообразной информацией, с которой они встретятся при изучении различных наук, успеш</w:t>
      </w:r>
      <w:r w:rsidR="00474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преодолевать трудности при изучении предметов естественнонаучного цикла в старших классах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Предполагается также использование таких методов обучения, как эвристическая беседа, дискусси</w:t>
      </w:r>
      <w:r w:rsidR="00474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проблемное изложение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материала.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обладает достаточной для проведения контроля конкретностью определения результатов подготовки по каждому разделу и по программе в целом. Контроль проводится для определения степени достижения целей обучения, уровня </w:t>
      </w: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знаний, умений и навыков, а также выявления уровня развития учащихся с целью корректировки методики обучения</w:t>
      </w:r>
      <w:r w:rsidR="00474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практических работ и решение логиче</w:t>
      </w:r>
      <w:r w:rsidR="00910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ских задач по завершении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курса помогает установить степень усвоения материала. Итоговый контроль проводится по оконча</w:t>
      </w:r>
      <w:r w:rsidR="00474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 занятий в форме письменных заданий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Все формы контроля направлены на оптимизацию учебного процесса и оказание учащимся содействия в формировании </w:t>
      </w: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общелогических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и приемов мышления.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Человек, овладевший знанием и навыками логического мышления, всегда понятен окружающим в изложении своих мыслей, реже заблуждается, не допускает бессистемность в обработке информации. Занятия логикой приучают ответственно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относиться к своей речи, ясно и четко выражать свои мысли. Это один из наиболее эффективных способов развития логического абстрактного мышления</w:t>
      </w:r>
      <w:r w:rsidR="00474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 </w:t>
      </w: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целями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данного курса являются:</w:t>
      </w:r>
    </w:p>
    <w:p w:rsidR="007D6E13" w:rsidRPr="007D6E13" w:rsidRDefault="007D6E13" w:rsidP="007D6E13">
      <w:pPr>
        <w:numPr>
          <w:ilvl w:val="1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логическими понятиями, необходимыми для применения в практической деятельности, для изучения различных дисциплин, для продолжения образования;</w:t>
      </w:r>
    </w:p>
    <w:p w:rsidR="007D6E13" w:rsidRPr="007D6E13" w:rsidRDefault="007D6E13" w:rsidP="007D6E13">
      <w:pPr>
        <w:numPr>
          <w:ilvl w:val="1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 учащихся </w:t>
      </w: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общелогических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и приемов мышления, необходимых для любой интеллектуальной деятельности и играющих важную роль в процессе формирования научного мировоззрения.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целями в программу курса включены знания, способные вызвать познавательный интерес у учащихся и представляющие для них несомне</w:t>
      </w:r>
      <w:r w:rsidR="00474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нную ценность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Степень обобщенности включенных в программу знаний соответствует основной цели обучения.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осуществляется посредством выполнения следующих </w:t>
      </w: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D6E13" w:rsidRPr="007D6E13" w:rsidRDefault="007D6E13" w:rsidP="002C41A6">
      <w:pPr>
        <w:numPr>
          <w:ilvl w:val="2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учащихся с основными понятиями классической формальной логики;</w:t>
      </w:r>
    </w:p>
    <w:p w:rsidR="007D6E13" w:rsidRPr="007D6E13" w:rsidRDefault="007D6E13" w:rsidP="002C41A6">
      <w:pPr>
        <w:numPr>
          <w:ilvl w:val="2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учащихся рациональные умения и приемы умственной деятельности;</w:t>
      </w:r>
    </w:p>
    <w:p w:rsidR="007D6E13" w:rsidRPr="007D6E13" w:rsidRDefault="007D6E13" w:rsidP="002C41A6">
      <w:pPr>
        <w:numPr>
          <w:ilvl w:val="2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культуру мышления, мировоззренческую культуру учащихся.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910A7C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учитывает особенности </w:t>
      </w:r>
      <w:r w:rsid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 8</w:t>
      </w:r>
      <w:r w:rsidR="00910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 классов. В них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обучаются дети с разным уровнем развития, внимания, наблюдательности. Программа позволяет работать эффе</w:t>
      </w:r>
      <w:r w:rsidR="00474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ктивно и без перегрузок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 разного уровня обучения; поддерживат</w:t>
      </w:r>
      <w:r w:rsidR="00910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и </w:t>
      </w:r>
      <w:r w:rsidR="00910A7C" w:rsidRPr="00910A7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развивать интерес к предметам естественнонаучного цикла</w:t>
      </w:r>
      <w:r w:rsidRPr="00910A7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Логика изложения и содержание программы полностью соответствуют требованиям к целям и задачам образования, развитию и воспитанию учащихся. Содержание, методы, средства и формы организации позн</w:t>
      </w:r>
      <w:r w:rsidR="00474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авательной деятельности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подчинены выполнению поставленных целей и задач образования, развитию и воспитанию учащихся, расширению круга ближайшего развития, </w:t>
      </w: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КУРСА</w:t>
      </w:r>
    </w:p>
    <w:p w:rsidR="007D6E13" w:rsidRPr="007D6E13" w:rsidRDefault="0047439D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занятий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вырабатываются у учащихся умения и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авыки решения логических задач. Необходимо 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научить их иллюстрировать различные виды понятий, суждений, умозаключений новыми примерами, найденными ими в </w:t>
      </w:r>
      <w:r w:rsidR="00910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литературе</w:t>
      </w:r>
      <w:r w:rsidR="00910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предметам естественнонаучного цикла (би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ология и география</w:t>
      </w:r>
      <w:r w:rsidR="00910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целеполагания является обновление требований к уровню подготовки школьников в систе</w:t>
      </w:r>
      <w:r w:rsidR="00910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 естественнонаучного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образования. Формирование целостных представлений о логике будет осуществляться в ходе творческой деятельности учащихся на основе личностного осмысления фактов и явлений, проведении дискуссий, мини-докладов из истории логики.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каждой тем из курса разворачивается в содержательно-методическую линию, пронизывающую все основные содержательные линии.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включает следующие темы: «Предмет и значение логики»,</w:t>
      </w:r>
      <w:r w:rsid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«Понятие», «Суждение», «Умозаключение»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теме «Предмет и значение логики» дается понятие о чувственном познании и его формах (ощущение, восприятие и представление), а также о формах абстрактного мышления (понятие, суждение и умозаключение).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теме «Понятие» показываются возможности применения логических операций</w:t>
      </w:r>
      <w:r w:rsid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определения деления понятий в процессе обучения и другие операций.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теме «Суждение» акцент делается на анализ структуры простых сужений. А так</w:t>
      </w:r>
      <w:r w:rsid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же, как показал опыт, учащиеся овладевают логи</w:t>
      </w:r>
      <w:r w:rsid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ческими связками и могут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составлять формулы сложных суждений.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теме «Умозаключение» излагаются в основном содержательные (при необходимом минимуме формализации) аспекты различных видов дедуктивных умозаключен</w:t>
      </w:r>
      <w:r w:rsid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индуктивные умозаключения и умозаключения по аналогии.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организации учебного процесса для восьмиклассников:</w:t>
      </w:r>
    </w:p>
    <w:p w:rsidR="007D6E13" w:rsidRPr="007D6E13" w:rsidRDefault="007D6E13" w:rsidP="00B7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Уроки </w:t>
      </w: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деятельностной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направленности:</w:t>
      </w:r>
    </w:p>
    <w:p w:rsidR="007D6E13" w:rsidRPr="00B71A15" w:rsidRDefault="007D6E13" w:rsidP="00B71A1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рефлексии;</w:t>
      </w:r>
    </w:p>
    <w:p w:rsidR="007D6E13" w:rsidRPr="00B71A15" w:rsidRDefault="007D6E13" w:rsidP="00B71A1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общеметодологической направленности;</w:t>
      </w:r>
    </w:p>
    <w:p w:rsidR="007D6E13" w:rsidRPr="00B71A15" w:rsidRDefault="007D6E13" w:rsidP="00B71A1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развивающего контроля.</w:t>
      </w:r>
    </w:p>
    <w:p w:rsidR="007D6E13" w:rsidRPr="007D6E13" w:rsidRDefault="007D6E13" w:rsidP="00B7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7D6E13" w:rsidRDefault="007D6E13" w:rsidP="00B7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Нетрадиционные формы уроков:</w:t>
      </w:r>
    </w:p>
    <w:p w:rsidR="007D6E13" w:rsidRPr="00B71A15" w:rsidRDefault="007D6E13" w:rsidP="00B71A1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– коммуникации;</w:t>
      </w:r>
    </w:p>
    <w:p w:rsidR="007D6E13" w:rsidRPr="00B71A15" w:rsidRDefault="007D6E13" w:rsidP="00B71A1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– практикум;</w:t>
      </w:r>
    </w:p>
    <w:p w:rsidR="007D6E13" w:rsidRPr="00B71A15" w:rsidRDefault="007D6E13" w:rsidP="00B71A1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– исследование;</w:t>
      </w:r>
    </w:p>
    <w:p w:rsidR="007D6E13" w:rsidRPr="00B71A15" w:rsidRDefault="007D6E13" w:rsidP="00B71A1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– консультация;</w:t>
      </w:r>
    </w:p>
    <w:p w:rsidR="007D6E13" w:rsidRPr="00B71A15" w:rsidRDefault="007D6E13" w:rsidP="00B71A1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– зачет;</w:t>
      </w:r>
    </w:p>
    <w:p w:rsidR="007D6E13" w:rsidRPr="00B71A15" w:rsidRDefault="007D6E13" w:rsidP="00B71A1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– творчество;</w:t>
      </w:r>
    </w:p>
    <w:p w:rsidR="007D6E13" w:rsidRPr="007D6E13" w:rsidRDefault="007D6E13" w:rsidP="00B7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целей программы обучения будет способствовать использование современных образовательных технологий:</w:t>
      </w:r>
    </w:p>
    <w:p w:rsidR="007D6E13" w:rsidRPr="00B71A15" w:rsidRDefault="007D6E13" w:rsidP="00B71A1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развития критического мышления через чтение и письмо;</w:t>
      </w:r>
    </w:p>
    <w:p w:rsidR="007D6E13" w:rsidRPr="00B71A15" w:rsidRDefault="007D6E13" w:rsidP="00B71A1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Информационно-коммуникационные технологии;</w:t>
      </w:r>
    </w:p>
    <w:p w:rsidR="007D6E13" w:rsidRPr="00B71A15" w:rsidRDefault="007D6E13" w:rsidP="00B71A1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Исследовательская технология обучения;</w:t>
      </w:r>
    </w:p>
    <w:p w:rsidR="007D6E13" w:rsidRPr="00B71A15" w:rsidRDefault="007D6E13" w:rsidP="00B71A1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технологии;</w:t>
      </w:r>
    </w:p>
    <w:p w:rsidR="007D6E13" w:rsidRPr="00B71A15" w:rsidRDefault="007D6E13" w:rsidP="00B71A1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навыков самоанализа и самооценки по алгоритму;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7D6E13" w:rsidRDefault="007D6E13" w:rsidP="00B71A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УЧЕБНОГО ПРЕДМЕТА В УЧЕБНОМ ПЛАНЕ ШКОЛЫ</w:t>
      </w:r>
    </w:p>
    <w:p w:rsidR="007D6E13" w:rsidRPr="007D6E13" w:rsidRDefault="002D559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«Логический калейдоскоп» в 8 классе входит во внеурочную деятельность и связан с предметами</w:t>
      </w:r>
      <w:r w:rsidR="00B7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естественнонаучного цикла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Согласно учебному плану на изу</w:t>
      </w:r>
      <w:r w:rsid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чение данного курса отводится 17 часов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час в неделю</w:t>
      </w:r>
      <w:r w:rsid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одно полугодие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71A15" w:rsidRDefault="00B71A15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6E13" w:rsidRPr="007D6E13" w:rsidRDefault="007D6E13" w:rsidP="00B71A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 И ПРЕДМЕТНЫЕ РЕЗУЛЬТАТЫ ОСВОЕНИЯ УЧЕБНОГО ПРЕДМЕТА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</w:t>
      </w:r>
      <w:r w:rsidR="002D5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освоения программы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</w:t>
      </w:r>
      <w:r w:rsidR="002D5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«Логический калейдоскоп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являются личностные, </w:t>
      </w: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предметные результаты.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</w:t>
      </w:r>
      <w:proofErr w:type="gramEnd"/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отношения к учению, готовность и способность обучающихся к саморазвитию и самообразованию на основе мотивации к обучению и познанию, выбору 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дальнейшего образования, осознанному построению индивидуальной образовательной траектории с учётом устойчивых познавательных интересов;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целостность мировоззрения, </w:t>
      </w:r>
      <w:proofErr w:type="gramStart"/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соответствующее</w:t>
      </w:r>
      <w:proofErr w:type="gramEnd"/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современному уровню развития науки и общественной практики;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ясно, точно, грамотно излагать свои мысли в устной и письменной речи, 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представление о логической науке как сфере человеческой деятельности, об этапах её развития, о её значимости для развития цивилизации;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креативность мышления, инициатива, находчивость, активность при решен</w:t>
      </w:r>
      <w:r w:rsidR="000E4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логических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задач;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для формирования: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развитого интереса к познанию окружающего мира;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самооценки на основе заданных критериев успешности учебной деятельности;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чувства сопричастности к совместным командным делам класса;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ориентации в поведении на принятые моральные нормы;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понимание чувств одноклассников и учителей;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креативности мышления, инициативы;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способности к эмоциона</w:t>
      </w:r>
      <w:r w:rsidR="000E4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льному восприятию логических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объектов, задач, решений, рассуждений.</w:t>
      </w:r>
    </w:p>
    <w:p w:rsidR="000E410B" w:rsidRDefault="000E410B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планировать своё высказывание (выстраивать последовательность предложений для раскрытия темы);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устанавливать причинно-следственные связи; строить </w:t>
      </w:r>
      <w:proofErr w:type="gramStart"/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умозаключение (индуктивное, дедуктивное и по аналогии) и выводы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находить в различных источниках информацию, необхо</w:t>
      </w:r>
      <w:r w:rsidR="000E4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димую для решения задач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контролировать и корректировать своё поведение по отношению к сверстникам в ходе совместной деятельности.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контролировать и оценивать свои действия при сотрудничестве с учителем, одноклассниками;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сотрудничестве с учителем, классом находить несколько вариантов решения учебной задачи;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результатов решения практических задач делать выводы о свойствах изучаемых объектов в сотрудничестве с учителями и одноклассниками;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находить и выделять информацию, необходиму</w:t>
      </w:r>
      <w:r w:rsidR="000E4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для выполнения логических 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заданий, из разных источников;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анализировать объекты окружающего мира, схемы, рисунки с выделением отличительных признаков;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устанавливать причинно-следственные связи между явлениями;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строить рассуждение (или доказательство с</w:t>
      </w:r>
      <w:r w:rsidR="000E4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воей точки зрения)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возрастными нормами;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научится: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осуществлять поиск нужного материала в дополнительных источниках литературы или </w:t>
      </w:r>
      <w:proofErr w:type="spellStart"/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медиаресурсах</w:t>
      </w:r>
      <w:proofErr w:type="spellEnd"/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рекомендуемых учителем;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строить сообщения в устной и письменной форме;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выделять информацию из сообщений разных видов в соответствии с учебной задачей;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применять индуктивные и дедуктивные способы рассуждений;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видеть различные стратегии решения задач;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планировать и осуществлять деятельность, направленную на решение задач исследовательского характера.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включаться в коллективное обсуждение вопросов с учителем и сверстниками;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формулировать ответы на вопросы;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договариваться и приходить к общему решению при выполнении заданий;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высказывать мотивированное суждение по теме урока (на основе своего опыта и в соответствии с возрастными нормами);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поддерживать в ходе выполнения задания доброжелательное общение друг с другом;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признавать свои ошибки, озвучивать их, соглашаться, если на ошибки указывают другие;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и принимать задачу совместной работы (парной, групповой), распределять роли при выполнении заданий;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</w:t>
      </w:r>
      <w:r w:rsidR="00E2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ить сообщения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с удалённым доступом.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строить аргументированное монологическое высказывание;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ориентироваться на позицию партнера в общении и взаимодействии;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учитывать другое мнение и позицию, уча</w:t>
      </w:r>
      <w:r w:rsidR="00E2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ствовать </w:t>
      </w:r>
      <w:proofErr w:type="gramStart"/>
      <w:r w:rsidR="00E2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E2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дискуссия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умению договариваться, приходить к общему решению, отстаивать свою позицию, приходить к компромиссу, повышать качество выполнения заданий;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контролировать действия партнера: оценивать качество, последовательность действий, выполняемых партнером, производить сравнение данных операций с тем, как бы их выполнил «я сам»;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адекватно использовать средства устной речи для решения различных коммуникативных задач;</w:t>
      </w:r>
    </w:p>
    <w:p w:rsidR="007D6E13" w:rsidRPr="007D6E13" w:rsidRDefault="00B71A15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навыкам взаимоконтроля, самоанализа и самооценки себя и одноклассника по алгоритму.</w:t>
      </w:r>
    </w:p>
    <w:p w:rsidR="000E410B" w:rsidRDefault="000E410B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7D6E13" w:rsidRPr="007D6E13" w:rsidRDefault="007D6E13" w:rsidP="002C4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7D6E13" w:rsidRPr="007D6E13" w:rsidRDefault="007D6E13" w:rsidP="002C41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</w:t>
      </w:r>
      <w:r w:rsidR="00E2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характеристику понятиям;</w:t>
      </w:r>
    </w:p>
    <w:p w:rsidR="007D6E13" w:rsidRPr="007D6E13" w:rsidRDefault="007D6E13" w:rsidP="002C41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определение понятия;</w:t>
      </w:r>
    </w:p>
    <w:p w:rsidR="007D6E13" w:rsidRPr="007D6E13" w:rsidRDefault="007D6E13" w:rsidP="002C41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исправлять ошибки в определениях;</w:t>
      </w:r>
    </w:p>
    <w:p w:rsidR="007D6E13" w:rsidRPr="007D6E13" w:rsidRDefault="007D6E13" w:rsidP="002C41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общий признак понятий;</w:t>
      </w:r>
    </w:p>
    <w:p w:rsidR="007D6E13" w:rsidRDefault="007D6E13" w:rsidP="002C41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истинность и ложность суждений;</w:t>
      </w:r>
    </w:p>
    <w:p w:rsidR="00E23A31" w:rsidRPr="00B1341B" w:rsidRDefault="00B1341B" w:rsidP="002C41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</w:t>
      </w:r>
      <w:r w:rsidR="00E23A31" w:rsidRP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вывод по умозаключению дедуктивного и индуктивного типа и по аналогии.</w:t>
      </w:r>
    </w:p>
    <w:p w:rsidR="002C41A6" w:rsidRDefault="002C41A6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7D6E13" w:rsidRPr="007D6E13" w:rsidRDefault="00E23A31" w:rsidP="002C41A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схемы</w:t>
      </w:r>
      <w:r w:rsidR="007D6E13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суждений;</w:t>
      </w:r>
    </w:p>
    <w:p w:rsidR="007D6E13" w:rsidRPr="007D6E13" w:rsidRDefault="007D6E13" w:rsidP="002C41A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суждения по заданным схемам;</w:t>
      </w:r>
    </w:p>
    <w:p w:rsidR="007D6E13" w:rsidRPr="007D6E13" w:rsidRDefault="007D6E13" w:rsidP="002C41A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из данных посылок;</w:t>
      </w:r>
    </w:p>
    <w:p w:rsidR="007D6E13" w:rsidRPr="007D6E13" w:rsidRDefault="007D6E13" w:rsidP="002C41A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переходить от общих суждений к частным и. наоборот, от частных </w:t>
      </w:r>
      <w:proofErr w:type="gram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общим;</w:t>
      </w:r>
    </w:p>
    <w:p w:rsidR="007D6E13" w:rsidRPr="007D6E13" w:rsidRDefault="007D6E13" w:rsidP="002C41A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доказывать с помощью рассуждений;</w:t>
      </w:r>
    </w:p>
    <w:p w:rsidR="007D6E13" w:rsidRPr="007D6E13" w:rsidRDefault="007D6E13" w:rsidP="002C41A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подтверждать и опровергать гипотезы различными способами</w:t>
      </w:r>
    </w:p>
    <w:p w:rsidR="002C41A6" w:rsidRDefault="002C41A6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6E13" w:rsidRPr="007D6E13" w:rsidRDefault="007D6E13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321E17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21E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логики. Формы познания</w:t>
      </w:r>
      <w:r w:rsidR="00632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Понятие о логической форме и логическом законе. Истинность мысли и формальная правильность рассуждений. Теоретическое и практическое значение логики. Логика и язык.</w:t>
      </w:r>
    </w:p>
    <w:p w:rsidR="007D6E13" w:rsidRPr="00321E17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21E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Понятие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как форма мышления. Существенные признаки понятия. Приемы образования понятий. Содержание и объем понятия. </w:t>
      </w:r>
      <w:r w:rsidR="0032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Виды понятий.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операции над понятиями. Обобщение и ограничение понятий. Определение понятий. Классификация понятий. Использование естественных классификаций в средней школе.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логических задач по теме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«Понятие».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Суждение</w:t>
      </w:r>
    </w:p>
    <w:p w:rsidR="002C41A6" w:rsidRDefault="007D6E13" w:rsidP="00321E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с</w:t>
      </w:r>
      <w:r w:rsidR="0032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уждения.</w:t>
      </w:r>
      <w:r w:rsidR="005F0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суждений: простые и сложные суждения, общие и частные суждения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логических задач по теме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«Суждение».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Умозаключение</w:t>
      </w:r>
    </w:p>
    <w:p w:rsidR="00321E17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понятие об умозаключении. Непосредственные умозаключения</w:t>
      </w:r>
      <w:r w:rsidR="0032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1E17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Дедуктивные умозаключения. </w:t>
      </w:r>
      <w:r w:rsidR="0032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дедуктивного умозаключения.</w:t>
      </w:r>
    </w:p>
    <w:p w:rsidR="00321E17" w:rsidRPr="007D6E13" w:rsidRDefault="00321E17" w:rsidP="00321E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логических задач по теме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Дедуктивные умозаключения».</w:t>
      </w:r>
    </w:p>
    <w:p w:rsidR="00321E17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Индуктивные умозаключения. Виды индуктивных умозаключений: полная и неполная индукции. </w:t>
      </w:r>
    </w:p>
    <w:p w:rsid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логических задач по теме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21E17"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Индуктивные умозаключения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21E17" w:rsidRPr="007D6E13" w:rsidRDefault="00321E17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Умозаключения по аналоги.</w:t>
      </w:r>
    </w:p>
    <w:p w:rsid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работа: 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логических задач по теме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21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Умозаключения по аналоги</w:t>
      </w: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6194B" w:rsidRDefault="0036194B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итогов.</w:t>
      </w:r>
    </w:p>
    <w:p w:rsidR="0036194B" w:rsidRPr="007D6E13" w:rsidRDefault="0036194B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"Где логика?"</w:t>
      </w:r>
    </w:p>
    <w:p w:rsidR="00632524" w:rsidRPr="005427D2" w:rsidRDefault="00632524" w:rsidP="006325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</w:t>
      </w:r>
      <w:r w:rsidRPr="00542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атическое планирование.</w:t>
      </w:r>
    </w:p>
    <w:tbl>
      <w:tblPr>
        <w:tblW w:w="9329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54"/>
        <w:gridCol w:w="7358"/>
        <w:gridCol w:w="1417"/>
      </w:tblGrid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</w:t>
            </w: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spellEnd"/>
            <w:proofErr w:type="gramEnd"/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Цели и задачи кружка.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логики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Теоретическое и практическое значение логики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как форма мышления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Виды понятий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понятий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Классификация понятий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суждения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суждений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ешение логических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понятие об умозаключении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Дедуктивные умозаключения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Условные умозаключения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ешение логических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Индуктивные умозаключения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rPr>
          <w:trHeight w:val="436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ешение логических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rPr>
          <w:trHeight w:val="436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Умозаключение по аналогии.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ешение логических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итогов. Игра "Где логика?"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32524" w:rsidRPr="007D6E13" w:rsidTr="00A12F40"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6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2524" w:rsidRPr="007D6E13" w:rsidRDefault="00632524" w:rsidP="00A12F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</w:tbl>
    <w:p w:rsidR="00632524" w:rsidRPr="007D6E13" w:rsidRDefault="00632524" w:rsidP="006325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194B" w:rsidRDefault="0036194B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194B" w:rsidRDefault="0036194B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194B" w:rsidRDefault="0036194B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410B" w:rsidRDefault="000E410B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410B" w:rsidRDefault="000E410B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410B" w:rsidRDefault="000E410B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5598" w:rsidRDefault="002D5598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5598" w:rsidRDefault="002D5598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5598" w:rsidRDefault="002D5598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5598" w:rsidRDefault="002D5598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5598" w:rsidRDefault="002D5598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5598" w:rsidRDefault="002D5598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5598" w:rsidRDefault="002D5598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5598" w:rsidRDefault="002D5598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5598" w:rsidRDefault="002D5598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410B" w:rsidRDefault="000E410B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6E13" w:rsidRPr="007D6E13" w:rsidRDefault="007D6E13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УЧЕБНО-МЕТОДИЧЕСКОЕ И МАТЕРИАЛЬНО-ТЕХНИЧЕСКОЕ ОБЕСПЕЧЕНИЕ ОБРАЗОВАТЕЛЬНОГО ПРОЦЕССА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</w:t>
      </w:r>
    </w:p>
    <w:p w:rsidR="00B1341B" w:rsidRDefault="00B1341B" w:rsidP="00B1341B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элективного курса разработана на основе ФГОС ООО второго поколения, авторской программы А.Д. </w:t>
      </w:r>
      <w:proofErr w:type="spellStart"/>
      <w:r w:rsidRP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Гетмановой</w:t>
      </w:r>
      <w:proofErr w:type="spellEnd"/>
      <w:r w:rsidRPr="00B13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«Логические основы математики».</w:t>
      </w:r>
    </w:p>
    <w:p w:rsidR="00B1341B" w:rsidRPr="007D6E13" w:rsidRDefault="00B1341B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Для учителя: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Войшвилло Е.К. Понятие как форма мышления. М.,1989.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Войшвилло Е.К. Предмет и значение логики. М., 1960.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Горский Д.П., Ивин А.А., Никифоров А.Л. Краткий словарь по логике. М., 1991.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Игры для интенсивного обучения. М., 1991 </w:t>
      </w: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Ильенков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Э.В. Диалектическая логика. М., 1984.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Петров Ю.А. Азбука логичного мышления. М., 1991.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Ушинский К.Д. Первые уроки логики. Собр. соч. М.-Л., 1948. Т.4. Формальная логика. Л., 1977.</w:t>
      </w:r>
    </w:p>
    <w:p w:rsidR="00E23A31" w:rsidRDefault="00E23A31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Для учащихся: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Никольская И.Л., Семенов Е.Е. Учимся рассуждать и доказывать: Книга для учащихся 6-10 классов средней школы. М., 1989.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Яшин Б.Л. Задачи и упражнения по логике. М., 1996.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3A31" w:rsidRDefault="00E23A31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23A31" w:rsidRDefault="00E23A31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3A3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Научно-популярная литература</w:t>
      </w:r>
      <w:r w:rsidRPr="007D6E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Айзенк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Г.Ю. Проверьте свои интеллектуальные способности. Рига, 1992.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Вчерашний</w:t>
      </w:r>
      <w:proofErr w:type="gram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Р.И. Пошевели мозгами: Головоломки, розыгрыши, причуды, фокусы. Кострома, 1999.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Жоль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К.К. Логика в лицах и символах. М., 1993.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Ивин А.А. По законам логики. М., 1983.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Ивин А.А. Строгий мир логики. М., 1988.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Игнатьев Е.И. В царстве смекалки. М., 1978.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Касабуцкий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Н.И., Скобелев Г.Н. и др. Давайте поиграем. М., 1991.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Кольман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Э., </w:t>
      </w:r>
      <w:proofErr w:type="spellStart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Зих</w:t>
      </w:r>
      <w:proofErr w:type="spellEnd"/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Занимательная логика. М., 1966.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Кэрролл Л. История с узелками. М., 1973.</w:t>
      </w:r>
    </w:p>
    <w:p w:rsidR="007D6E13" w:rsidRPr="007D6E13" w:rsidRDefault="007D6E13" w:rsidP="005F0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Кэрролл Л. Алиса в стране чудес. Алиса в Зазеркалье. М., 1991. Кэрролл Л. Логическая игра. М., 1991.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 игры для детей: Справочник. М., 1990.</w:t>
      </w:r>
    </w:p>
    <w:p w:rsidR="007D6E13" w:rsidRPr="007D6E13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E13" w:rsidRPr="00E23A31" w:rsidRDefault="007D6E13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E23A3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Технические средства обучения:</w:t>
      </w:r>
    </w:p>
    <w:p w:rsidR="007D6E13" w:rsidRPr="007D6E13" w:rsidRDefault="007D6E13" w:rsidP="007D6E1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</w:t>
      </w:r>
    </w:p>
    <w:p w:rsidR="002C41A6" w:rsidRPr="00E23A31" w:rsidRDefault="007D6E13" w:rsidP="00E23A3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6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</w:t>
      </w:r>
      <w:r w:rsidR="00E2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</w:p>
    <w:p w:rsidR="002C41A6" w:rsidRDefault="002C41A6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41A6" w:rsidRDefault="002C41A6" w:rsidP="007D6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5F66" w:rsidRDefault="005A5F66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5F66" w:rsidRDefault="00971BB6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Приложение.</w:t>
      </w:r>
    </w:p>
    <w:p w:rsidR="00971BB6" w:rsidRDefault="00971BB6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BB6" w:rsidRDefault="00971BB6" w:rsidP="00971BB6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Дидактические материалы, направленные на формирование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познавательных</w:t>
      </w:r>
      <w:proofErr w:type="gramEnd"/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 УУД: создание умозаключения»</w:t>
      </w:r>
    </w:p>
    <w:p w:rsidR="00971BB6" w:rsidRPr="00092EB8" w:rsidRDefault="00092EB8" w:rsidP="00092EB8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</w:pPr>
      <w:r w:rsidRPr="00092EB8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  <w:t>Пример 1.</w:t>
      </w:r>
    </w:p>
    <w:p w:rsidR="00971BB6" w:rsidRPr="00D01CE0" w:rsidRDefault="00971BB6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Учебная дисциплина</w:t>
      </w:r>
      <w:r w:rsidRPr="00D01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01CE0" w:rsidRPr="00D01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химия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Форма выполнения задания</w:t>
      </w:r>
      <w:r w:rsidRPr="00A81AFD">
        <w:rPr>
          <w:color w:val="000000"/>
          <w:sz w:val="28"/>
          <w:szCs w:val="28"/>
        </w:rPr>
        <w:t>: индивидуальная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Время выполнения</w:t>
      </w:r>
      <w:r>
        <w:rPr>
          <w:color w:val="000000"/>
          <w:sz w:val="28"/>
          <w:szCs w:val="28"/>
        </w:rPr>
        <w:t>: 15</w:t>
      </w:r>
      <w:r w:rsidRPr="00A81AFD">
        <w:rPr>
          <w:color w:val="000000"/>
          <w:sz w:val="28"/>
          <w:szCs w:val="28"/>
        </w:rPr>
        <w:t xml:space="preserve"> минут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Количество заданий</w:t>
      </w:r>
      <w:r w:rsidRPr="00A81AFD">
        <w:rPr>
          <w:color w:val="000000"/>
          <w:sz w:val="28"/>
          <w:szCs w:val="28"/>
        </w:rPr>
        <w:t>: 1</w:t>
      </w:r>
    </w:p>
    <w:p w:rsidR="00D01CE0" w:rsidRPr="0026696C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b/>
          <w:color w:val="000000"/>
          <w:sz w:val="28"/>
          <w:szCs w:val="28"/>
        </w:rPr>
        <w:t>Описание задания</w:t>
      </w:r>
      <w:r w:rsidRPr="0026696C">
        <w:rPr>
          <w:color w:val="000000"/>
          <w:sz w:val="28"/>
          <w:szCs w:val="28"/>
        </w:rPr>
        <w:t>: сформулируйте и запишите умозаключение индуктивного типа на основе посылок, следующих из текста.</w:t>
      </w:r>
    </w:p>
    <w:p w:rsidR="00D01CE0" w:rsidRPr="0026696C" w:rsidRDefault="00D01CE0" w:rsidP="00D01CE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6696C">
        <w:rPr>
          <w:b/>
          <w:color w:val="000000"/>
          <w:sz w:val="28"/>
          <w:szCs w:val="28"/>
        </w:rPr>
        <w:t>Инструкция:</w:t>
      </w:r>
    </w:p>
    <w:p w:rsidR="00D01CE0" w:rsidRPr="0026696C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1. Прочитай текст.</w:t>
      </w:r>
    </w:p>
    <w:p w:rsidR="00D01CE0" w:rsidRPr="0026696C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2. Рассмотри предложенную схему высказывания.</w:t>
      </w:r>
    </w:p>
    <w:p w:rsidR="00D01CE0" w:rsidRPr="0026696C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3. Согласно схеме, подумай и запиши посылки, следующее из содержания текста.</w:t>
      </w:r>
    </w:p>
    <w:p w:rsidR="00D01CE0" w:rsidRPr="0026696C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4. Сформулируй и запиши умозаключение индуктивного типа, следующее из содержания данных посылок по логической схеме.</w:t>
      </w:r>
    </w:p>
    <w:p w:rsidR="00D01CE0" w:rsidRPr="0026696C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6696C">
        <w:rPr>
          <w:color w:val="000000"/>
          <w:sz w:val="28"/>
          <w:szCs w:val="28"/>
        </w:rPr>
        <w:t>Схема</w:t>
      </w:r>
      <w:r w:rsidRPr="0026696C">
        <w:rPr>
          <w:color w:val="000000"/>
          <w:sz w:val="28"/>
          <w:szCs w:val="28"/>
          <w:lang w:val="en-US"/>
        </w:rPr>
        <w:t>:</w:t>
      </w:r>
    </w:p>
    <w:p w:rsidR="00D01CE0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D01CE0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  <w:r w:rsidRPr="009B4E90">
        <w:rPr>
          <w:color w:val="000000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669298651" r:id="rId6"/>
        </w:object>
      </w:r>
    </w:p>
    <w:p w:rsidR="00D01CE0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D01CE0" w:rsidRPr="00A81AFD" w:rsidRDefault="00D01CE0" w:rsidP="00D01CE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01CE0" w:rsidRPr="00A81AFD" w:rsidRDefault="00D01CE0" w:rsidP="00D01CE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01CE0" w:rsidRPr="00A81AFD" w:rsidRDefault="00D01CE0" w:rsidP="00D01CE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lastRenderedPageBreak/>
        <w:t>Текст к заданию</w:t>
      </w:r>
    </w:p>
    <w:p w:rsidR="004B5F45" w:rsidRPr="00A81AFD" w:rsidRDefault="004B5F45" w:rsidP="004B5F4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Оксиды – это один из классов неорганических соединений. К ним относится самое распространенное вещество на Земле – вода. Формула воды Н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О - 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4B5F45" w:rsidRPr="00A81AFD" w:rsidRDefault="004B5F45" w:rsidP="004B5F4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Другое вещество </w:t>
      </w:r>
      <w:r w:rsidR="00E8437A">
        <w:rPr>
          <w:color w:val="000000"/>
          <w:sz w:val="28"/>
          <w:szCs w:val="28"/>
        </w:rPr>
        <w:t>углекислый</w:t>
      </w:r>
      <w:r>
        <w:rPr>
          <w:color w:val="000000"/>
          <w:sz w:val="28"/>
          <w:szCs w:val="28"/>
        </w:rPr>
        <w:t xml:space="preserve"> газ</w:t>
      </w:r>
      <w:r w:rsidR="00E8437A">
        <w:rPr>
          <w:color w:val="000000"/>
          <w:sz w:val="28"/>
          <w:szCs w:val="28"/>
        </w:rPr>
        <w:t xml:space="preserve">, без цвета и запаха, </w:t>
      </w:r>
      <w:proofErr w:type="gramStart"/>
      <w:r w:rsidR="00E8437A">
        <w:rPr>
          <w:color w:val="000000"/>
          <w:sz w:val="28"/>
          <w:szCs w:val="28"/>
        </w:rPr>
        <w:t>выделяется при дыхании</w:t>
      </w:r>
      <w:r>
        <w:rPr>
          <w:color w:val="000000"/>
          <w:sz w:val="28"/>
          <w:szCs w:val="28"/>
        </w:rPr>
        <w:t xml:space="preserve"> имеет</w:t>
      </w:r>
      <w:proofErr w:type="gramEnd"/>
      <w:r>
        <w:rPr>
          <w:color w:val="000000"/>
          <w:sz w:val="28"/>
          <w:szCs w:val="28"/>
        </w:rPr>
        <w:t xml:space="preserve"> формулу </w:t>
      </w:r>
      <w:r w:rsidR="00E8437A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  <w:vertAlign w:val="subscript"/>
        </w:rPr>
        <w:t>2</w:t>
      </w:r>
      <w:r w:rsidRPr="00A81AFD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4B5F45" w:rsidRPr="00A81AFD" w:rsidRDefault="004B5F45" w:rsidP="004B5F4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Еще одним оксидом является</w:t>
      </w:r>
      <w:r w:rsidR="00E8437A">
        <w:rPr>
          <w:color w:val="000000"/>
          <w:sz w:val="28"/>
          <w:szCs w:val="28"/>
        </w:rPr>
        <w:t xml:space="preserve"> красный железняк (гематит), который применяют в металлургии для получения чугуна и стали. Его формула</w:t>
      </w:r>
      <w:r w:rsidRPr="00A81AFD">
        <w:rPr>
          <w:color w:val="000000"/>
          <w:sz w:val="28"/>
          <w:szCs w:val="28"/>
        </w:rPr>
        <w:t xml:space="preserve"> </w:t>
      </w:r>
      <w:r w:rsidR="00E8437A">
        <w:rPr>
          <w:color w:val="000000"/>
          <w:sz w:val="28"/>
          <w:szCs w:val="28"/>
          <w:lang w:val="en-US"/>
        </w:rPr>
        <w:t>Fe</w:t>
      </w:r>
      <w:r w:rsidRPr="00A12F40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  <w:lang w:val="en-US"/>
        </w:rPr>
        <w:t>O</w:t>
      </w:r>
      <w:r w:rsidR="00E8437A" w:rsidRPr="00E8437A">
        <w:rPr>
          <w:color w:val="000000"/>
          <w:sz w:val="28"/>
          <w:szCs w:val="28"/>
          <w:vertAlign w:val="subscript"/>
        </w:rPr>
        <w:t>3</w:t>
      </w:r>
      <w:r w:rsidRPr="00A81AFD">
        <w:rPr>
          <w:color w:val="000000"/>
          <w:sz w:val="28"/>
          <w:szCs w:val="28"/>
        </w:rPr>
        <w:t xml:space="preserve"> -</w:t>
      </w:r>
      <w:r w:rsidRPr="00A12F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4B5F45" w:rsidRDefault="00E8437A" w:rsidP="004B5F4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эти вещества относят к классу оксидов.</w:t>
      </w:r>
    </w:p>
    <w:p w:rsidR="004B5F45" w:rsidRDefault="004B5F45" w:rsidP="004B5F4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B5F45" w:rsidRPr="00A81AFD" w:rsidRDefault="004B5F45" w:rsidP="004B5F4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01CE0" w:rsidRPr="00A81AFD" w:rsidRDefault="00D01CE0" w:rsidP="00D01CE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01CE0" w:rsidRPr="00A81AFD" w:rsidRDefault="00D01CE0" w:rsidP="00D01CE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ВЫПОЛНЕНИЕ ЗАДАНИЯ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S</w:t>
      </w:r>
      <w:r>
        <w:rPr>
          <w:color w:val="000000"/>
          <w:sz w:val="28"/>
          <w:szCs w:val="28"/>
        </w:rPr>
        <w:t>………</w:t>
      </w:r>
      <w:r w:rsidRPr="00A81AFD">
        <w:rPr>
          <w:color w:val="000000"/>
          <w:sz w:val="28"/>
          <w:szCs w:val="28"/>
        </w:rPr>
        <w:t xml:space="preserve"> P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1 __________________________________________________________________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2 __________________________________________________________________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3 __________________________________________________________________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S1 ... </w:t>
      </w:r>
      <w:proofErr w:type="spellStart"/>
      <w:r w:rsidRPr="00A81AFD">
        <w:rPr>
          <w:color w:val="000000"/>
          <w:sz w:val="28"/>
          <w:szCs w:val="28"/>
        </w:rPr>
        <w:t>Sn</w:t>
      </w:r>
      <w:proofErr w:type="spellEnd"/>
      <w:proofErr w:type="gramStart"/>
      <w:r>
        <w:rPr>
          <w:color w:val="000000"/>
          <w:sz w:val="28"/>
          <w:szCs w:val="28"/>
        </w:rPr>
        <w:t xml:space="preserve">                   </w:t>
      </w:r>
      <w:r w:rsidRPr="00A81AFD">
        <w:rPr>
          <w:color w:val="000000"/>
          <w:sz w:val="28"/>
          <w:szCs w:val="28"/>
        </w:rPr>
        <w:t xml:space="preserve"> К</w:t>
      </w:r>
      <w:proofErr w:type="gramEnd"/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_________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</w:t>
      </w:r>
      <w:r>
        <w:rPr>
          <w:color w:val="000000"/>
          <w:sz w:val="28"/>
          <w:szCs w:val="28"/>
        </w:rPr>
        <w:t>________________________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                       </w:t>
      </w:r>
      <w:r w:rsidRPr="00A81AFD">
        <w:rPr>
          <w:color w:val="000000"/>
          <w:sz w:val="28"/>
          <w:szCs w:val="28"/>
        </w:rPr>
        <w:t>P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Умозаключение: _____________________________________________________________</w:t>
      </w:r>
      <w:r>
        <w:rPr>
          <w:color w:val="000000"/>
          <w:sz w:val="28"/>
          <w:szCs w:val="28"/>
        </w:rPr>
        <w:t>_____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__________________________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Критерии оценивания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Фамилия Имя ______________________________________________________________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503"/>
        <w:gridCol w:w="2976"/>
        <w:gridCol w:w="2092"/>
      </w:tblGrid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посылок 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Максимальная оценка в баллах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Посылка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наличие 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lastRenderedPageBreak/>
              <w:t xml:space="preserve">отсутствие 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посылки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предложенному тексту 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Не соответствует предложенному тексту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посылки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логической схеме 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Количество посылок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Соответствует количеству предметов или явлений в тексте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(минимум 3) 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количеству предметов или явлений в тексте 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Формулирование определения класса предметов или</w:t>
            </w:r>
            <w:r w:rsidRPr="00A81AFD">
              <w:rPr>
                <w:color w:val="000000"/>
                <w:sz w:val="28"/>
                <w:szCs w:val="28"/>
              </w:rPr>
              <w:t xml:space="preserve"> явлений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наличие 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отсутствие 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умозаключения 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Оценка в баллах 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высказывания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Полное 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Неполное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умозаключения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логической схеме 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Время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уложился 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lastRenderedPageBreak/>
              <w:t xml:space="preserve">не уложился </w:t>
            </w: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D01CE0" w:rsidRPr="00A81AFD" w:rsidTr="00A12F40">
        <w:tc>
          <w:tcPr>
            <w:tcW w:w="4503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Максимальное количество баллов</w:t>
            </w: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092" w:type="dxa"/>
          </w:tcPr>
          <w:p w:rsidR="00D01CE0" w:rsidRPr="00A81AFD" w:rsidRDefault="00D01CE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01CE0" w:rsidRPr="00A83705" w:rsidRDefault="00D01CE0" w:rsidP="00D01CE0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D01CE0" w:rsidRPr="00A81AFD" w:rsidRDefault="00D01CE0" w:rsidP="00D01CE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Ответ: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 w:rsidRPr="00A81AFD">
        <w:rPr>
          <w:color w:val="000000"/>
          <w:sz w:val="28"/>
          <w:szCs w:val="28"/>
        </w:rPr>
        <w:t>S</w:t>
      </w:r>
      <w:r>
        <w:rPr>
          <w:color w:val="000000"/>
          <w:sz w:val="28"/>
          <w:szCs w:val="28"/>
        </w:rPr>
        <w:t xml:space="preserve">                          </w:t>
      </w:r>
      <w:r w:rsidRPr="00A81AFD">
        <w:rPr>
          <w:color w:val="000000"/>
          <w:sz w:val="28"/>
          <w:szCs w:val="28"/>
        </w:rPr>
        <w:t xml:space="preserve"> P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Посылка 1 </w:t>
      </w:r>
      <w:r w:rsidR="00A12F40">
        <w:rPr>
          <w:color w:val="000000"/>
          <w:sz w:val="28"/>
          <w:szCs w:val="28"/>
        </w:rPr>
        <w:t>Н</w:t>
      </w:r>
      <w:r w:rsidR="00A12F40">
        <w:rPr>
          <w:color w:val="000000"/>
          <w:sz w:val="28"/>
          <w:szCs w:val="28"/>
          <w:vertAlign w:val="subscript"/>
        </w:rPr>
        <w:t>2</w:t>
      </w:r>
      <w:r w:rsidR="00A12F40">
        <w:rPr>
          <w:color w:val="000000"/>
          <w:sz w:val="28"/>
          <w:szCs w:val="28"/>
        </w:rPr>
        <w:t>О - это вещество, состоящие из двух элементов, один из которых кислород со степенью окисления -2</w:t>
      </w:r>
      <w:r w:rsidR="00A12F40" w:rsidRPr="00A81AFD">
        <w:rPr>
          <w:color w:val="000000"/>
          <w:sz w:val="28"/>
          <w:szCs w:val="28"/>
        </w:rPr>
        <w:t>.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Посылка 2 </w:t>
      </w:r>
      <w:r w:rsidR="00A12F40">
        <w:rPr>
          <w:color w:val="000000"/>
          <w:sz w:val="28"/>
          <w:szCs w:val="28"/>
          <w:lang w:val="en-US"/>
        </w:rPr>
        <w:t>SO</w:t>
      </w:r>
      <w:r w:rsidR="004B5F45">
        <w:rPr>
          <w:color w:val="000000"/>
          <w:sz w:val="28"/>
          <w:szCs w:val="28"/>
          <w:vertAlign w:val="subscript"/>
        </w:rPr>
        <w:t>2</w:t>
      </w:r>
      <w:r w:rsidRPr="00A81AFD">
        <w:rPr>
          <w:color w:val="000000"/>
          <w:sz w:val="28"/>
          <w:szCs w:val="28"/>
        </w:rPr>
        <w:t xml:space="preserve"> - </w:t>
      </w:r>
      <w:r w:rsidR="00A12F40">
        <w:rPr>
          <w:color w:val="000000"/>
          <w:sz w:val="28"/>
          <w:szCs w:val="28"/>
        </w:rPr>
        <w:t>это вещество, состоящие из двух элементов, один из которых кислород со степенью окисления -2</w:t>
      </w:r>
      <w:r w:rsidR="00A12F40" w:rsidRPr="00A81AFD">
        <w:rPr>
          <w:color w:val="000000"/>
          <w:sz w:val="28"/>
          <w:szCs w:val="28"/>
        </w:rPr>
        <w:t>.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Посылка 3 </w:t>
      </w:r>
      <w:r w:rsidR="00E8437A">
        <w:rPr>
          <w:color w:val="000000"/>
          <w:sz w:val="28"/>
          <w:szCs w:val="28"/>
          <w:lang w:val="en-US"/>
        </w:rPr>
        <w:t>Fe</w:t>
      </w:r>
      <w:r w:rsidR="00E8437A" w:rsidRPr="00A12F40">
        <w:rPr>
          <w:color w:val="000000"/>
          <w:sz w:val="28"/>
          <w:szCs w:val="28"/>
          <w:vertAlign w:val="subscript"/>
        </w:rPr>
        <w:t>2</w:t>
      </w:r>
      <w:r w:rsidR="00E8437A">
        <w:rPr>
          <w:color w:val="000000"/>
          <w:sz w:val="28"/>
          <w:szCs w:val="28"/>
          <w:lang w:val="en-US"/>
        </w:rPr>
        <w:t>O</w:t>
      </w:r>
      <w:r w:rsidR="00E8437A" w:rsidRPr="00E8437A">
        <w:rPr>
          <w:color w:val="000000"/>
          <w:sz w:val="28"/>
          <w:szCs w:val="28"/>
          <w:vertAlign w:val="subscript"/>
        </w:rPr>
        <w:t>3</w:t>
      </w:r>
      <w:r w:rsidRPr="00A81AFD">
        <w:rPr>
          <w:color w:val="000000"/>
          <w:sz w:val="28"/>
          <w:szCs w:val="28"/>
        </w:rPr>
        <w:t>-</w:t>
      </w:r>
      <w:r w:rsidR="00A12F40" w:rsidRPr="00A12F40">
        <w:rPr>
          <w:color w:val="000000"/>
          <w:sz w:val="28"/>
          <w:szCs w:val="28"/>
        </w:rPr>
        <w:t xml:space="preserve"> </w:t>
      </w:r>
      <w:r w:rsidR="00A12F40">
        <w:rPr>
          <w:color w:val="000000"/>
          <w:sz w:val="28"/>
          <w:szCs w:val="28"/>
        </w:rPr>
        <w:t>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A81AFD">
        <w:rPr>
          <w:color w:val="000000"/>
          <w:sz w:val="28"/>
          <w:szCs w:val="28"/>
        </w:rPr>
        <w:t xml:space="preserve">S1 ... </w:t>
      </w:r>
      <w:proofErr w:type="spellStart"/>
      <w:r w:rsidRPr="00A81AFD">
        <w:rPr>
          <w:color w:val="000000"/>
          <w:sz w:val="28"/>
          <w:szCs w:val="28"/>
        </w:rPr>
        <w:t>Sn</w:t>
      </w:r>
      <w:proofErr w:type="spellEnd"/>
      <w:proofErr w:type="gramStart"/>
      <w:r w:rsidRPr="00A81A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</w:t>
      </w:r>
      <w:r w:rsidRPr="00A81AFD">
        <w:rPr>
          <w:color w:val="000000"/>
          <w:sz w:val="28"/>
          <w:szCs w:val="28"/>
        </w:rPr>
        <w:t>К</w:t>
      </w:r>
      <w:proofErr w:type="gramEnd"/>
    </w:p>
    <w:p w:rsidR="00D01CE0" w:rsidRPr="00A81AFD" w:rsidRDefault="00A12F4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О</w:t>
      </w:r>
      <w:r w:rsidR="004B5F4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="004B5F45">
        <w:rPr>
          <w:color w:val="000000"/>
          <w:sz w:val="28"/>
          <w:szCs w:val="28"/>
          <w:lang w:val="en-US"/>
        </w:rPr>
        <w:t>SO</w:t>
      </w:r>
      <w:r w:rsidR="004B5F45">
        <w:rPr>
          <w:color w:val="000000"/>
          <w:sz w:val="28"/>
          <w:szCs w:val="28"/>
          <w:vertAlign w:val="subscript"/>
        </w:rPr>
        <w:t>2</w:t>
      </w:r>
      <w:r w:rsidR="004B5F45">
        <w:rPr>
          <w:color w:val="000000"/>
          <w:sz w:val="28"/>
          <w:szCs w:val="28"/>
        </w:rPr>
        <w:t xml:space="preserve">, </w:t>
      </w:r>
      <w:r w:rsidR="004B5F45">
        <w:rPr>
          <w:color w:val="000000"/>
          <w:sz w:val="28"/>
          <w:szCs w:val="28"/>
          <w:vertAlign w:val="subscript"/>
        </w:rPr>
        <w:t xml:space="preserve"> </w:t>
      </w:r>
      <w:r w:rsidR="004B5F45">
        <w:rPr>
          <w:color w:val="000000"/>
          <w:sz w:val="28"/>
          <w:szCs w:val="28"/>
          <w:lang w:val="en-US"/>
        </w:rPr>
        <w:t>K</w:t>
      </w:r>
      <w:r w:rsidR="004B5F45" w:rsidRPr="00A12F40">
        <w:rPr>
          <w:color w:val="000000"/>
          <w:sz w:val="28"/>
          <w:szCs w:val="28"/>
          <w:vertAlign w:val="subscript"/>
        </w:rPr>
        <w:t>2</w:t>
      </w:r>
      <w:r w:rsidR="004B5F45" w:rsidRPr="00A12F40">
        <w:rPr>
          <w:color w:val="000000"/>
          <w:sz w:val="28"/>
          <w:szCs w:val="28"/>
        </w:rPr>
        <w:t xml:space="preserve"> </w:t>
      </w:r>
      <w:r w:rsidR="004B5F45">
        <w:rPr>
          <w:color w:val="000000"/>
          <w:sz w:val="28"/>
          <w:szCs w:val="28"/>
          <w:lang w:val="en-US"/>
        </w:rPr>
        <w:t>O</w:t>
      </w:r>
      <w:r w:rsidR="004B5F45">
        <w:rPr>
          <w:color w:val="000000"/>
          <w:sz w:val="28"/>
          <w:szCs w:val="28"/>
        </w:rPr>
        <w:t xml:space="preserve"> </w:t>
      </w:r>
      <w:r w:rsidR="004B5F45"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– это оксиды</w:t>
      </w:r>
      <w:r w:rsidR="00D01CE0" w:rsidRPr="00A81AFD">
        <w:rPr>
          <w:color w:val="000000"/>
          <w:sz w:val="28"/>
          <w:szCs w:val="28"/>
        </w:rPr>
        <w:t>.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</w:t>
      </w:r>
      <w:r w:rsidRPr="00A81AFD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                                     </w:t>
      </w:r>
      <w:r w:rsidRPr="00A81AFD">
        <w:rPr>
          <w:color w:val="000000"/>
          <w:sz w:val="28"/>
          <w:szCs w:val="28"/>
        </w:rPr>
        <w:t>P</w:t>
      </w:r>
    </w:p>
    <w:p w:rsidR="00D01CE0" w:rsidRPr="00A81AFD" w:rsidRDefault="00D01CE0" w:rsidP="00D01CE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Умозаключение:</w:t>
      </w:r>
      <w:r w:rsidR="00A12F40">
        <w:rPr>
          <w:color w:val="000000"/>
          <w:sz w:val="28"/>
          <w:szCs w:val="28"/>
        </w:rPr>
        <w:t xml:space="preserve"> оксиды</w:t>
      </w:r>
      <w:r w:rsidRPr="00A81AFD">
        <w:rPr>
          <w:color w:val="000000"/>
          <w:sz w:val="28"/>
          <w:szCs w:val="28"/>
        </w:rPr>
        <w:t xml:space="preserve"> – </w:t>
      </w:r>
      <w:r w:rsidR="00A12F40">
        <w:rPr>
          <w:color w:val="000000"/>
          <w:sz w:val="28"/>
          <w:szCs w:val="28"/>
        </w:rPr>
        <w:t>это вещества,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D01CE0" w:rsidRDefault="00D01CE0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2F40" w:rsidRDefault="00A12F40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2F40" w:rsidRDefault="00A12F40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EB8" w:rsidRDefault="00092EB8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4179" w:rsidRDefault="00944179" w:rsidP="00092EB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4179" w:rsidRDefault="00944179" w:rsidP="00092EB8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</w:pPr>
    </w:p>
    <w:p w:rsidR="00944179" w:rsidRDefault="00944179" w:rsidP="00092EB8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</w:pPr>
    </w:p>
    <w:p w:rsidR="00092EB8" w:rsidRPr="00092EB8" w:rsidRDefault="00092EB8" w:rsidP="00092EB8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  <w:lastRenderedPageBreak/>
        <w:t>Пример 2</w:t>
      </w:r>
      <w:r w:rsidRPr="00092EB8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  <w:t>.</w:t>
      </w:r>
    </w:p>
    <w:p w:rsidR="00A12F40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Учебная дисциплина</w:t>
      </w:r>
      <w:r w:rsidRPr="00A81AFD">
        <w:rPr>
          <w:color w:val="000000"/>
          <w:sz w:val="28"/>
          <w:szCs w:val="28"/>
        </w:rPr>
        <w:t>: химия.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Форма выполнения задания</w:t>
      </w:r>
      <w:r w:rsidRPr="00A81AFD">
        <w:rPr>
          <w:color w:val="000000"/>
          <w:sz w:val="28"/>
          <w:szCs w:val="28"/>
        </w:rPr>
        <w:t>: индивидуальная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Время выполнения</w:t>
      </w:r>
      <w:r>
        <w:rPr>
          <w:color w:val="000000"/>
          <w:sz w:val="28"/>
          <w:szCs w:val="28"/>
        </w:rPr>
        <w:t>: 15</w:t>
      </w:r>
      <w:r w:rsidRPr="00A81AFD">
        <w:rPr>
          <w:color w:val="000000"/>
          <w:sz w:val="28"/>
          <w:szCs w:val="28"/>
        </w:rPr>
        <w:t xml:space="preserve"> минут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Количество заданий</w:t>
      </w:r>
      <w:r w:rsidRPr="00A81AFD">
        <w:rPr>
          <w:color w:val="000000"/>
          <w:sz w:val="28"/>
          <w:szCs w:val="28"/>
        </w:rPr>
        <w:t>: 1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Описание задания</w:t>
      </w:r>
      <w:r w:rsidRPr="00A81AFD">
        <w:rPr>
          <w:color w:val="000000"/>
          <w:sz w:val="28"/>
          <w:szCs w:val="28"/>
        </w:rPr>
        <w:t>: сформулируйте и запишите умозаключение индуктивного типа на основе посылок, следующих из текста.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Инструкция: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1. Прочитай текст.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2. Рассмотри предложенную схему высказывания.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3. Согласно схеме, подумай и запиши посылки, следующее из содержания текста.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4. Сформулируй и запиши умозаключение индуктивного типа, следующее из содержания данных посылок по логической схеме.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A81AFD">
        <w:rPr>
          <w:color w:val="000000"/>
          <w:sz w:val="28"/>
          <w:szCs w:val="28"/>
        </w:rPr>
        <w:t>Схема</w:t>
      </w:r>
      <w:r w:rsidRPr="00A81AFD">
        <w:rPr>
          <w:color w:val="000000"/>
          <w:sz w:val="28"/>
          <w:szCs w:val="28"/>
          <w:lang w:val="en-US"/>
        </w:rPr>
        <w:t>: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4E90">
        <w:rPr>
          <w:color w:val="000000"/>
          <w:sz w:val="28"/>
          <w:szCs w:val="28"/>
        </w:rPr>
        <w:object w:dxaOrig="7205" w:dyaOrig="5403">
          <v:shape id="_x0000_i1026" type="#_x0000_t75" style="width:5in;height:270pt" o:ole="">
            <v:imagedata r:id="rId5" o:title=""/>
          </v:shape>
          <o:OLEObject Type="Embed" ProgID="PowerPoint.Slide.12" ShapeID="_x0000_i1026" DrawAspect="Content" ObjectID="_1669298652" r:id="rId7"/>
        </w:objec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12F40" w:rsidRPr="00A81AFD" w:rsidRDefault="00A12F40" w:rsidP="00A12F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Текст к заданию</w:t>
      </w:r>
    </w:p>
    <w:p w:rsidR="00A12F40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Периодической системе</w:t>
      </w:r>
      <w:r w:rsidRPr="00A81AFD">
        <w:rPr>
          <w:color w:val="000000"/>
          <w:sz w:val="28"/>
          <w:szCs w:val="28"/>
        </w:rPr>
        <w:t xml:space="preserve"> Д.И. Менделеева</w:t>
      </w:r>
      <w:r>
        <w:rPr>
          <w:color w:val="000000"/>
          <w:sz w:val="28"/>
          <w:szCs w:val="28"/>
        </w:rPr>
        <w:t xml:space="preserve"> расположены химические элементы</w:t>
      </w:r>
      <w:r w:rsidRPr="00A81A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Среди химических элементов есть металлы и неметаллы, образующие простые вещества.</w:t>
      </w:r>
      <w:r w:rsidRPr="00A81A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Металлы и неметаллы отличаются по физическим свойствам. Например,  алюминий – простое вещество, которое проводит электрический ток, тепло, имеет металлический блеск и пластичность. Медь и </w:t>
      </w:r>
      <w:proofErr w:type="gramStart"/>
      <w:r>
        <w:rPr>
          <w:color w:val="000000"/>
          <w:sz w:val="28"/>
          <w:szCs w:val="28"/>
        </w:rPr>
        <w:t>серебро</w:t>
      </w:r>
      <w:proofErr w:type="gramEnd"/>
      <w:r>
        <w:rPr>
          <w:color w:val="000000"/>
          <w:sz w:val="28"/>
          <w:szCs w:val="28"/>
        </w:rPr>
        <w:t xml:space="preserve"> тоже простые вещества, которые проводят электрический ток, тепло, имеют металлический блеск и пластичность.  Широко известно, что алюминий, медь и серебро – это металлы.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Карточка ответа: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ВЫПОЛНЕНИЕ ЗАДАНИЯ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lastRenderedPageBreak/>
        <w:t xml:space="preserve">S </w:t>
      </w:r>
      <w:r>
        <w:rPr>
          <w:color w:val="000000"/>
          <w:sz w:val="28"/>
          <w:szCs w:val="28"/>
        </w:rPr>
        <w:t>…………</w:t>
      </w:r>
      <w:r w:rsidRPr="00A81AFD">
        <w:rPr>
          <w:color w:val="000000"/>
          <w:sz w:val="28"/>
          <w:szCs w:val="28"/>
        </w:rPr>
        <w:t>P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1 __________________________________________________________________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2 __________________________________________________________________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3 __________________________________________________________________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S1 ... </w:t>
      </w:r>
      <w:proofErr w:type="spellStart"/>
      <w:r w:rsidRPr="00A81AFD">
        <w:rPr>
          <w:color w:val="000000"/>
          <w:sz w:val="28"/>
          <w:szCs w:val="28"/>
        </w:rPr>
        <w:t>Sn</w:t>
      </w:r>
      <w:proofErr w:type="spellEnd"/>
      <w:proofErr w:type="gramStart"/>
      <w:r w:rsidRPr="00A81A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</w:t>
      </w:r>
      <w:r w:rsidRPr="00A81AFD">
        <w:rPr>
          <w:color w:val="000000"/>
          <w:sz w:val="28"/>
          <w:szCs w:val="28"/>
        </w:rPr>
        <w:t>К</w:t>
      </w:r>
      <w:proofErr w:type="gramEnd"/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                          </w:t>
      </w:r>
      <w:r w:rsidRPr="00A81AFD">
        <w:rPr>
          <w:color w:val="000000"/>
          <w:sz w:val="28"/>
          <w:szCs w:val="28"/>
        </w:rPr>
        <w:t>P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Умозаключение: _____________________________________________________________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Критерии оценивания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Фамилия Имя ______________________________________________________________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503"/>
        <w:gridCol w:w="2976"/>
        <w:gridCol w:w="2092"/>
      </w:tblGrid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посылок 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Максимальная оценка в баллах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Посылка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наличие 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отсутствие 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посылки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предложенному тексту 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Не соответствует предложенному тексту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посылки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логической схеме 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lastRenderedPageBreak/>
              <w:t>0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lastRenderedPageBreak/>
              <w:t>Количество посылок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Соответствует количеству предметов или явлений в тексте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(минимум 3) 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количеству предметов или явлений в тексте 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Формулирование определения класса предметов или</w:t>
            </w:r>
            <w:r w:rsidRPr="00A81AFD">
              <w:rPr>
                <w:color w:val="000000"/>
                <w:sz w:val="28"/>
                <w:szCs w:val="28"/>
              </w:rPr>
              <w:t xml:space="preserve"> явлений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наличие 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отсутствие 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умозаключения 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Оценка в баллах 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высказывания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Полное 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Неполное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умозаключения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логической схеме 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Время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уложился 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уложился </w:t>
            </w: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A12F40" w:rsidRPr="00A81AFD" w:rsidTr="00A12F40">
        <w:tc>
          <w:tcPr>
            <w:tcW w:w="4503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Максимальное количество баллов</w:t>
            </w: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092" w:type="dxa"/>
          </w:tcPr>
          <w:p w:rsidR="00A12F40" w:rsidRPr="00A81AFD" w:rsidRDefault="00A12F40" w:rsidP="00A12F4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A12F40" w:rsidRPr="00A83705" w:rsidRDefault="00A12F40" w:rsidP="00A12F40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A12F40" w:rsidRPr="00A81AFD" w:rsidRDefault="00A12F40" w:rsidP="00A12F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Ответ:</w:t>
      </w:r>
    </w:p>
    <w:p w:rsidR="00A12F40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4E90">
        <w:rPr>
          <w:b/>
          <w:color w:val="000000"/>
          <w:sz w:val="28"/>
          <w:szCs w:val="28"/>
        </w:rPr>
        <w:t>Посылка 1</w:t>
      </w:r>
      <w:r w:rsidRPr="00A81AFD">
        <w:rPr>
          <w:color w:val="000000"/>
          <w:sz w:val="28"/>
          <w:szCs w:val="28"/>
        </w:rPr>
        <w:t xml:space="preserve"> </w:t>
      </w:r>
    </w:p>
    <w:p w:rsidR="00A12F40" w:rsidRPr="00241FF9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Алюминий – простое вещество, которое проводит электрический ток, тепло, имеет металлический блеск и пластичность.  </w:t>
      </w:r>
    </w:p>
    <w:p w:rsidR="00A12F40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4E90">
        <w:rPr>
          <w:b/>
          <w:color w:val="000000"/>
          <w:sz w:val="28"/>
          <w:szCs w:val="28"/>
        </w:rPr>
        <w:t>Посылка 2</w:t>
      </w:r>
      <w:r w:rsidRPr="00A81AFD">
        <w:rPr>
          <w:color w:val="000000"/>
          <w:sz w:val="28"/>
          <w:szCs w:val="28"/>
        </w:rPr>
        <w:t xml:space="preserve"> </w:t>
      </w:r>
    </w:p>
    <w:p w:rsidR="00A12F40" w:rsidRPr="00241FF9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Медь – простое вещество, которое проводит электрический ток, тепло, имеет металлический блеск и пластичность.  </w:t>
      </w:r>
    </w:p>
    <w:p w:rsidR="00A12F40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12F40" w:rsidRPr="009B4E90" w:rsidRDefault="00A12F40" w:rsidP="00A12F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4E90">
        <w:rPr>
          <w:b/>
          <w:color w:val="000000"/>
          <w:sz w:val="28"/>
          <w:szCs w:val="28"/>
        </w:rPr>
        <w:t>Посылка 3</w:t>
      </w:r>
    </w:p>
    <w:p w:rsidR="00A12F40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lastRenderedPageBreak/>
        <w:t xml:space="preserve"> </w:t>
      </w:r>
      <w:r>
        <w:rPr>
          <w:color w:val="000000"/>
          <w:sz w:val="28"/>
          <w:szCs w:val="28"/>
        </w:rPr>
        <w:t xml:space="preserve">Серебро – простое вещество, которое проводит электрический ток, тепло, имеет металлический блеск и пластичность.  </w:t>
      </w:r>
    </w:p>
    <w:p w:rsidR="00A12F40" w:rsidRPr="002D1501" w:rsidRDefault="00A12F40" w:rsidP="00A12F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D1501">
        <w:rPr>
          <w:b/>
          <w:color w:val="000000"/>
          <w:sz w:val="28"/>
          <w:szCs w:val="28"/>
        </w:rPr>
        <w:t>S1 ...</w:t>
      </w:r>
      <w:proofErr w:type="spellStart"/>
      <w:r w:rsidRPr="002D1501">
        <w:rPr>
          <w:b/>
          <w:color w:val="000000"/>
          <w:sz w:val="28"/>
          <w:szCs w:val="28"/>
        </w:rPr>
        <w:t>Sn</w:t>
      </w:r>
      <w:proofErr w:type="spellEnd"/>
      <w:r w:rsidRPr="002D1501">
        <w:rPr>
          <w:b/>
          <w:color w:val="000000"/>
          <w:sz w:val="28"/>
          <w:szCs w:val="28"/>
        </w:rPr>
        <w:t xml:space="preserve">   составляют класс</w:t>
      </w:r>
      <w:proofErr w:type="gramStart"/>
      <w:r w:rsidRPr="002D1501">
        <w:rPr>
          <w:b/>
          <w:color w:val="000000"/>
          <w:sz w:val="28"/>
          <w:szCs w:val="28"/>
        </w:rPr>
        <w:t xml:space="preserve">    К</w:t>
      </w:r>
      <w:proofErr w:type="gramEnd"/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Алюминий, медь и серебро – это металлы</w:t>
      </w:r>
      <w:r w:rsidRPr="00A81AFD">
        <w:rPr>
          <w:color w:val="000000"/>
          <w:sz w:val="28"/>
          <w:szCs w:val="28"/>
        </w:rPr>
        <w:t>.</w:t>
      </w:r>
    </w:p>
    <w:p w:rsidR="00A12F40" w:rsidRPr="00A81AFD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Pr="00A81AFD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                                                   </w:t>
      </w:r>
      <w:r w:rsidRPr="00A81AFD">
        <w:rPr>
          <w:color w:val="000000"/>
          <w:sz w:val="28"/>
          <w:szCs w:val="28"/>
        </w:rPr>
        <w:t>P</w:t>
      </w:r>
    </w:p>
    <w:p w:rsidR="00A12F40" w:rsidRPr="00241FF9" w:rsidRDefault="00A12F40" w:rsidP="00A12F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Умозаключение:</w:t>
      </w:r>
      <w:r>
        <w:rPr>
          <w:color w:val="000000"/>
          <w:sz w:val="28"/>
          <w:szCs w:val="28"/>
        </w:rPr>
        <w:t xml:space="preserve"> Металлы</w:t>
      </w:r>
      <w:r w:rsidRPr="00A81AFD">
        <w:rPr>
          <w:color w:val="000000"/>
          <w:sz w:val="28"/>
          <w:szCs w:val="28"/>
        </w:rPr>
        <w:t xml:space="preserve"> – это </w:t>
      </w:r>
      <w:r>
        <w:rPr>
          <w:color w:val="000000"/>
          <w:sz w:val="28"/>
          <w:szCs w:val="28"/>
        </w:rPr>
        <w:t xml:space="preserve">простые вещества, которые проводят электрический ток, тепло, имеют металлический блеск и пластичность.  </w:t>
      </w:r>
    </w:p>
    <w:p w:rsidR="00A12F40" w:rsidRDefault="00A12F40" w:rsidP="00A12F40"/>
    <w:p w:rsidR="00A12F40" w:rsidRDefault="00A12F40" w:rsidP="007D6E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12F40" w:rsidSect="00EB6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2289"/>
    <w:multiLevelType w:val="multilevel"/>
    <w:tmpl w:val="3A06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D3344"/>
    <w:multiLevelType w:val="hybridMultilevel"/>
    <w:tmpl w:val="DAD821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51636"/>
    <w:multiLevelType w:val="hybridMultilevel"/>
    <w:tmpl w:val="B156CD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63E08"/>
    <w:multiLevelType w:val="multilevel"/>
    <w:tmpl w:val="0962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6F6E04"/>
    <w:multiLevelType w:val="hybridMultilevel"/>
    <w:tmpl w:val="CB0ABF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A01C42"/>
    <w:multiLevelType w:val="multilevel"/>
    <w:tmpl w:val="77F0C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8F0A4B"/>
    <w:multiLevelType w:val="hybridMultilevel"/>
    <w:tmpl w:val="058C30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5455A"/>
    <w:multiLevelType w:val="hybridMultilevel"/>
    <w:tmpl w:val="ADBA47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04C01"/>
    <w:multiLevelType w:val="multilevel"/>
    <w:tmpl w:val="A0C0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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AB621D"/>
    <w:multiLevelType w:val="hybridMultilevel"/>
    <w:tmpl w:val="6E74C78E"/>
    <w:lvl w:ilvl="0" w:tplc="3E9A0F54">
      <w:numFmt w:val="bullet"/>
      <w:lvlText w:val="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54B80"/>
    <w:multiLevelType w:val="hybridMultilevel"/>
    <w:tmpl w:val="446676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0045B"/>
    <w:multiLevelType w:val="multilevel"/>
    <w:tmpl w:val="A66A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F70806"/>
    <w:multiLevelType w:val="multilevel"/>
    <w:tmpl w:val="E4D2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B03B8C"/>
    <w:multiLevelType w:val="multilevel"/>
    <w:tmpl w:val="2F94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E3511A"/>
    <w:multiLevelType w:val="hybridMultilevel"/>
    <w:tmpl w:val="26001E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38678E"/>
    <w:multiLevelType w:val="hybridMultilevel"/>
    <w:tmpl w:val="69405B0A"/>
    <w:lvl w:ilvl="0" w:tplc="4D8692D4">
      <w:numFmt w:val="bullet"/>
      <w:lvlText w:val="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DC7732"/>
    <w:multiLevelType w:val="hybridMultilevel"/>
    <w:tmpl w:val="F1889E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2138B8"/>
    <w:multiLevelType w:val="hybridMultilevel"/>
    <w:tmpl w:val="39D04B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9C6C71"/>
    <w:multiLevelType w:val="hybridMultilevel"/>
    <w:tmpl w:val="E2A8C9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DB04FD"/>
    <w:multiLevelType w:val="hybridMultilevel"/>
    <w:tmpl w:val="F9BC51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664C50"/>
    <w:multiLevelType w:val="multilevel"/>
    <w:tmpl w:val="D416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A94932"/>
    <w:multiLevelType w:val="hybridMultilevel"/>
    <w:tmpl w:val="1B702006"/>
    <w:lvl w:ilvl="0" w:tplc="E9E0E4CC">
      <w:numFmt w:val="bullet"/>
      <w:lvlText w:val="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3"/>
  </w:num>
  <w:num w:numId="5">
    <w:abstractNumId w:val="20"/>
  </w:num>
  <w:num w:numId="6">
    <w:abstractNumId w:val="12"/>
  </w:num>
  <w:num w:numId="7">
    <w:abstractNumId w:val="3"/>
  </w:num>
  <w:num w:numId="8">
    <w:abstractNumId w:val="5"/>
  </w:num>
  <w:num w:numId="9">
    <w:abstractNumId w:val="7"/>
  </w:num>
  <w:num w:numId="10">
    <w:abstractNumId w:val="21"/>
  </w:num>
  <w:num w:numId="11">
    <w:abstractNumId w:val="18"/>
  </w:num>
  <w:num w:numId="12">
    <w:abstractNumId w:val="9"/>
  </w:num>
  <w:num w:numId="13">
    <w:abstractNumId w:val="19"/>
  </w:num>
  <w:num w:numId="14">
    <w:abstractNumId w:val="15"/>
  </w:num>
  <w:num w:numId="15">
    <w:abstractNumId w:val="2"/>
  </w:num>
  <w:num w:numId="16">
    <w:abstractNumId w:val="14"/>
  </w:num>
  <w:num w:numId="17">
    <w:abstractNumId w:val="1"/>
  </w:num>
  <w:num w:numId="18">
    <w:abstractNumId w:val="6"/>
  </w:num>
  <w:num w:numId="19">
    <w:abstractNumId w:val="4"/>
  </w:num>
  <w:num w:numId="20">
    <w:abstractNumId w:val="17"/>
  </w:num>
  <w:num w:numId="21">
    <w:abstractNumId w:val="10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DDA"/>
    <w:rsid w:val="00092EB8"/>
    <w:rsid w:val="000E410B"/>
    <w:rsid w:val="00131CC6"/>
    <w:rsid w:val="001A25A2"/>
    <w:rsid w:val="002C41A6"/>
    <w:rsid w:val="002D5598"/>
    <w:rsid w:val="00321E17"/>
    <w:rsid w:val="00354A7E"/>
    <w:rsid w:val="0036194B"/>
    <w:rsid w:val="00387DDA"/>
    <w:rsid w:val="0047439D"/>
    <w:rsid w:val="004B5F45"/>
    <w:rsid w:val="004C31FD"/>
    <w:rsid w:val="005052B2"/>
    <w:rsid w:val="005427D2"/>
    <w:rsid w:val="00566E3C"/>
    <w:rsid w:val="005A5F66"/>
    <w:rsid w:val="005F018D"/>
    <w:rsid w:val="00632524"/>
    <w:rsid w:val="006A5A9F"/>
    <w:rsid w:val="007D6E13"/>
    <w:rsid w:val="00910A7C"/>
    <w:rsid w:val="00944179"/>
    <w:rsid w:val="00971BB6"/>
    <w:rsid w:val="00A12F40"/>
    <w:rsid w:val="00B1341B"/>
    <w:rsid w:val="00B71A15"/>
    <w:rsid w:val="00BA2004"/>
    <w:rsid w:val="00BD0D32"/>
    <w:rsid w:val="00D01CE0"/>
    <w:rsid w:val="00DA42FD"/>
    <w:rsid w:val="00DD57C9"/>
    <w:rsid w:val="00E23A31"/>
    <w:rsid w:val="00E8437A"/>
    <w:rsid w:val="00EB62EA"/>
    <w:rsid w:val="00F31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6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42FD"/>
  </w:style>
  <w:style w:type="paragraph" w:styleId="a4">
    <w:name w:val="List Paragraph"/>
    <w:basedOn w:val="a"/>
    <w:uiPriority w:val="34"/>
    <w:qFormat/>
    <w:rsid w:val="00B71A15"/>
    <w:pPr>
      <w:ind w:left="720"/>
      <w:contextualSpacing/>
    </w:pPr>
  </w:style>
  <w:style w:type="table" w:styleId="a5">
    <w:name w:val="Table Grid"/>
    <w:basedOn w:val="a1"/>
    <w:uiPriority w:val="59"/>
    <w:rsid w:val="00971B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6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42FD"/>
  </w:style>
  <w:style w:type="paragraph" w:styleId="a4">
    <w:name w:val="List Paragraph"/>
    <w:basedOn w:val="a"/>
    <w:uiPriority w:val="34"/>
    <w:qFormat/>
    <w:rsid w:val="00B71A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2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.sldx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3720</Words>
  <Characters>21205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Скопина</cp:lastModifiedBy>
  <cp:revision>2</cp:revision>
  <dcterms:created xsi:type="dcterms:W3CDTF">2020-12-12T12:18:00Z</dcterms:created>
  <dcterms:modified xsi:type="dcterms:W3CDTF">2020-12-12T12:18:00Z</dcterms:modified>
</cp:coreProperties>
</file>